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6C" w:rsidRPr="00F2146C" w:rsidRDefault="00F2146C" w:rsidP="00F214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46C">
        <w:rPr>
          <w:rFonts w:ascii="Times New Roman" w:hAnsi="Times New Roman" w:cs="Times New Roman"/>
          <w:sz w:val="32"/>
          <w:szCs w:val="32"/>
        </w:rPr>
        <w:t xml:space="preserve">Аннотация </w:t>
      </w:r>
    </w:p>
    <w:p w:rsidR="00F2146C" w:rsidRPr="00F2146C" w:rsidRDefault="00F2146C" w:rsidP="00F2146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2146C">
        <w:rPr>
          <w:rFonts w:ascii="Times New Roman" w:hAnsi="Times New Roman" w:cs="Times New Roman"/>
          <w:sz w:val="32"/>
          <w:szCs w:val="32"/>
        </w:rPr>
        <w:t>к Рабочем программам</w:t>
      </w:r>
      <w:proofErr w:type="gramEnd"/>
      <w:r w:rsidRPr="00F2146C">
        <w:rPr>
          <w:rFonts w:ascii="Times New Roman" w:hAnsi="Times New Roman" w:cs="Times New Roman"/>
          <w:sz w:val="32"/>
          <w:szCs w:val="32"/>
        </w:rPr>
        <w:t xml:space="preserve"> по предмету </w:t>
      </w:r>
    </w:p>
    <w:p w:rsidR="00F2146C" w:rsidRPr="00F2146C" w:rsidRDefault="00F2146C" w:rsidP="00F214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46C">
        <w:rPr>
          <w:rFonts w:ascii="Times New Roman" w:hAnsi="Times New Roman" w:cs="Times New Roman"/>
          <w:sz w:val="32"/>
          <w:szCs w:val="32"/>
        </w:rPr>
        <w:t>«Физическая культура»</w:t>
      </w:r>
    </w:p>
    <w:p w:rsidR="00F2146C" w:rsidRPr="00F2146C" w:rsidRDefault="00F2146C" w:rsidP="00F214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46C">
        <w:rPr>
          <w:rFonts w:ascii="Times New Roman" w:hAnsi="Times New Roman" w:cs="Times New Roman"/>
          <w:sz w:val="32"/>
          <w:szCs w:val="32"/>
        </w:rPr>
        <w:t xml:space="preserve"> для обучающихся 1-4 класс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Программа разработана в соответствии с требованиями ФГОС начального общего образования, на основе примерной программы по учебному предмету и с учетом концепции личностно-ориентированной развивающей системы «Перспективная начальная школа».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b/>
          <w:bCs/>
          <w:color w:val="212B36"/>
          <w:sz w:val="20"/>
          <w:szCs w:val="20"/>
          <w:lang w:eastAsia="ru-RU"/>
        </w:rPr>
        <w:t>Методическое обеспечение: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1. Программа по учебному предмету «Физическая культура» (1-4 класс). А.В. Шишкина.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 xml:space="preserve">2. А.В. Шишкин, О.П. Алимпиев, Л.В. </w:t>
      </w:r>
      <w:proofErr w:type="spellStart"/>
      <w:proofErr w:type="gramStart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Брехов</w:t>
      </w:r>
      <w:proofErr w:type="spellEnd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 xml:space="preserve"> ,</w:t>
      </w:r>
      <w:proofErr w:type="gramEnd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 xml:space="preserve"> «Физическая культура», учебники, книга 1 для 1–2-го </w:t>
      </w:r>
      <w:proofErr w:type="spellStart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кл</w:t>
      </w:r>
      <w:proofErr w:type="spellEnd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., книга 2 для 3 – 4 классов.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proofErr w:type="spellStart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Колодницкий</w:t>
      </w:r>
      <w:proofErr w:type="spellEnd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 xml:space="preserve"> Г.А., Кузнецов В.С., Ритмические упражнения, хореография и игры на уроках физической культуры: методическое пособие. - М.: Дрофа, 2003.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Кузнецов В.С., Упражнения и игры с мячами. - М.: НЦ ЭНАС, 2002.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Кузнецов В.С., Физкультурно-оздоровительная работа в школе: методическое пособие. – М.: НЦ ЭНАС, 2002.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 xml:space="preserve">Литвинов Е.Н., </w:t>
      </w:r>
      <w:proofErr w:type="spellStart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Виленский</w:t>
      </w:r>
      <w:proofErr w:type="spellEnd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 xml:space="preserve"> М.Я., Программа физического воспитания учащихся, основанная на одном из видов спорта (баскетбол). – М.: Просвещение, 2002.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Матвеев А.П., Петрова Т.В., Оценка качества подготовки учащихся начальной школы по физической культуре. М.: Дрофа, 2002.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 xml:space="preserve">Мишин Б.И., Настольная книга учителя физкультуры: справочно-методическое пособие. – М.: </w:t>
      </w:r>
      <w:proofErr w:type="spellStart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Астрель</w:t>
      </w:r>
      <w:proofErr w:type="spellEnd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, 2003.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Примерные программы начального общего образования в 2 ч. Ч. 2. – М.: Просвещение, 2008 (Стандарты второго поколения).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Примерные программы по учебным предметам. Начальная школа: стандарты второго поколения в 2 ч. Ч. 2. – М.: Просвещение, 2010.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Цель учебного предмета физическая культура -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b/>
          <w:bCs/>
          <w:color w:val="212B36"/>
          <w:sz w:val="20"/>
          <w:szCs w:val="20"/>
          <w:lang w:eastAsia="ru-RU"/>
        </w:rPr>
        <w:t>Основные темы курса: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«Знания о физической культуре»,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«Способы физкультурной деятельности»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«Физическое совершенствование».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b/>
          <w:bCs/>
          <w:color w:val="212B36"/>
          <w:sz w:val="20"/>
          <w:szCs w:val="20"/>
          <w:lang w:eastAsia="ru-RU"/>
        </w:rPr>
        <w:t>Количество часов:</w:t>
      </w:r>
    </w:p>
    <w:p w:rsidR="00F2146C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В соответствии с ФГОС и учебным планом для образовательных учреждений, использующих систему «Перспективная начальная школа», предмет представлен в предметной области «Физическая культура».</w:t>
      </w:r>
    </w:p>
    <w:p w:rsidR="0007542F" w:rsidRPr="00F2146C" w:rsidRDefault="00F2146C" w:rsidP="00F2146C">
      <w:pPr>
        <w:spacing w:before="195" w:after="195" w:line="240" w:lineRule="auto"/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</w:pP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 xml:space="preserve">При этом в 1 классе курс рассчитан на 99 часов (33 учебных недели), во 2-4 классах по 102 часа (34 учебных недели). Общее количество часов на изучение предмета в начальной школе - </w:t>
      </w:r>
      <w:r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405</w:t>
      </w:r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 xml:space="preserve"> часов</w:t>
      </w:r>
      <w:bookmarkStart w:id="0" w:name="_GoBack"/>
      <w:bookmarkEnd w:id="0"/>
      <w:r w:rsidRPr="00F2146C">
        <w:rPr>
          <w:rFonts w:ascii="Times New Roman" w:eastAsia="Times New Roman" w:hAnsi="Times New Roman" w:cs="Times New Roman"/>
          <w:color w:val="212B36"/>
          <w:sz w:val="20"/>
          <w:szCs w:val="20"/>
          <w:lang w:eastAsia="ru-RU"/>
        </w:rPr>
        <w:t>.</w:t>
      </w:r>
    </w:p>
    <w:sectPr w:rsidR="0007542F" w:rsidRPr="00F2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6C"/>
    <w:rsid w:val="0007542F"/>
    <w:rsid w:val="00F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3214"/>
  <w15:chartTrackingRefBased/>
  <w15:docId w15:val="{9C1ECA1D-7B22-41C2-B539-CB2E12C3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2017-10-18T15:10:00Z</dcterms:created>
  <dcterms:modified xsi:type="dcterms:W3CDTF">2017-10-18T15:17:00Z</dcterms:modified>
</cp:coreProperties>
</file>